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62C15" w14:textId="6B546B84" w:rsidR="00E65891" w:rsidRPr="00470811" w:rsidRDefault="00E65891" w:rsidP="00E65891">
      <w:pPr>
        <w:spacing w:line="240" w:lineRule="auto"/>
        <w:jc w:val="right"/>
        <w:rPr>
          <w:rFonts w:ascii="Tahoma" w:hAnsi="Tahoma" w:cs="Tahoma"/>
          <w:b/>
          <w:sz w:val="20"/>
          <w:szCs w:val="20"/>
          <w:lang w:val="en-GB"/>
        </w:rPr>
      </w:pPr>
      <w:r w:rsidRPr="00470811">
        <w:rPr>
          <w:rFonts w:ascii="Tahoma" w:hAnsi="Tahoma" w:cs="Tahoma"/>
          <w:b/>
          <w:sz w:val="20"/>
          <w:szCs w:val="20"/>
          <w:lang w:val="en-GB"/>
        </w:rPr>
        <w:t>Contest assessment table</w:t>
      </w:r>
    </w:p>
    <w:p w14:paraId="3595E60A" w14:textId="77777777" w:rsidR="00E65891" w:rsidRPr="00470811" w:rsidRDefault="00E65891" w:rsidP="00E65891">
      <w:pPr>
        <w:spacing w:line="240" w:lineRule="auto"/>
        <w:jc w:val="right"/>
        <w:rPr>
          <w:rFonts w:ascii="Tahoma" w:hAnsi="Tahoma" w:cs="Tahoma"/>
          <w:b/>
          <w:sz w:val="20"/>
          <w:szCs w:val="20"/>
          <w:lang w:val="en-GB"/>
        </w:rPr>
      </w:pPr>
    </w:p>
    <w:p w14:paraId="52A6E141" w14:textId="41E55BE2" w:rsidR="00E65891" w:rsidRPr="00470811" w:rsidRDefault="00E65891" w:rsidP="00E65891">
      <w:pPr>
        <w:spacing w:line="240" w:lineRule="auto"/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470811">
        <w:rPr>
          <w:rFonts w:ascii="Tahoma" w:hAnsi="Tahoma" w:cs="Tahoma"/>
          <w:b/>
          <w:sz w:val="20"/>
          <w:szCs w:val="20"/>
          <w:lang w:val="en-GB"/>
        </w:rPr>
        <w:t xml:space="preserve">Assessment of the Product </w:t>
      </w:r>
      <w:r w:rsidR="00470811" w:rsidRPr="00470811">
        <w:rPr>
          <w:rFonts w:ascii="Tahoma" w:hAnsi="Tahoma" w:cs="Tahoma"/>
          <w:b/>
          <w:sz w:val="20"/>
          <w:szCs w:val="20"/>
          <w:lang w:val="en-GB"/>
        </w:rPr>
        <w:t>Sequence</w:t>
      </w:r>
      <w:r w:rsidRPr="00470811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bookmarkStart w:id="0" w:name="_GoBack"/>
      <w:bookmarkEnd w:id="0"/>
      <w:r w:rsidRPr="00470811">
        <w:rPr>
          <w:rFonts w:ascii="Tahoma" w:hAnsi="Tahoma" w:cs="Tahoma"/>
          <w:b/>
          <w:sz w:val="20"/>
          <w:szCs w:val="20"/>
          <w:lang w:val="en-GB"/>
        </w:rPr>
        <w:t>No. ______</w:t>
      </w:r>
    </w:p>
    <w:p w14:paraId="671C495C" w14:textId="77777777" w:rsidR="00E65891" w:rsidRPr="00470811" w:rsidRDefault="00E65891" w:rsidP="00E65891">
      <w:pPr>
        <w:spacing w:line="240" w:lineRule="auto"/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9"/>
        <w:gridCol w:w="4506"/>
      </w:tblGrid>
      <w:tr w:rsidR="00E65891" w:rsidRPr="00470811" w14:paraId="07F36ACB" w14:textId="77777777" w:rsidTr="008A77EB">
        <w:trPr>
          <w:trHeight w:val="485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74AF4" w14:textId="489AA97D" w:rsidR="00E65891" w:rsidRPr="00470811" w:rsidRDefault="00E65891" w:rsidP="008A77EB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b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4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34822" w14:textId="49CD7A9E" w:rsidR="00E65891" w:rsidRPr="00470811" w:rsidRDefault="00E65891" w:rsidP="008A77EB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b/>
                <w:sz w:val="20"/>
                <w:szCs w:val="20"/>
                <w:lang w:val="en-GB"/>
              </w:rPr>
              <w:t>ASSESSMENT</w:t>
            </w:r>
          </w:p>
          <w:p w14:paraId="1F3323DC" w14:textId="0CF31E72" w:rsidR="00E65891" w:rsidRPr="00470811" w:rsidRDefault="00E65891" w:rsidP="008A77E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(it is possible to gain 0-6 points within each criterion)</w:t>
            </w:r>
          </w:p>
        </w:tc>
      </w:tr>
      <w:tr w:rsidR="00E65891" w:rsidRPr="00470811" w14:paraId="6A66D683" w14:textId="77777777" w:rsidTr="008A77EB">
        <w:trPr>
          <w:trHeight w:val="1285"/>
        </w:trPr>
        <w:tc>
          <w:tcPr>
            <w:tcW w:w="4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4A63F" w14:textId="7740F0BD" w:rsidR="00E65891" w:rsidRPr="00470811" w:rsidRDefault="00E65891" w:rsidP="008A77EB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b/>
                <w:sz w:val="20"/>
                <w:szCs w:val="20"/>
                <w:lang w:val="en-GB"/>
              </w:rPr>
              <w:t>APPEARANCE</w:t>
            </w:r>
          </w:p>
          <w:p w14:paraId="6A7A70B6" w14:textId="28BC43A0" w:rsidR="00E65891" w:rsidRPr="00470811" w:rsidRDefault="00E65891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Shape</w:t>
            </w:r>
          </w:p>
          <w:p w14:paraId="7642EE4D" w14:textId="38A8065F" w:rsidR="00E65891" w:rsidRPr="00470811" w:rsidRDefault="00E65891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Surface / crust</w:t>
            </w:r>
          </w:p>
          <w:p w14:paraId="00BCE74E" w14:textId="2CBA0CDA" w:rsidR="00E65891" w:rsidRPr="00470811" w:rsidRDefault="00E65891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Colour</w:t>
            </w:r>
          </w:p>
          <w:p w14:paraId="6A023B07" w14:textId="4DA7CDAA" w:rsidR="00E65891" w:rsidRPr="00470811" w:rsidRDefault="00E65891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Gloss</w:t>
            </w:r>
          </w:p>
        </w:tc>
        <w:tc>
          <w:tcPr>
            <w:tcW w:w="450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F7560" w14:textId="77777777" w:rsidR="00E65891" w:rsidRPr="00470811" w:rsidRDefault="00E65891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</w:tr>
      <w:tr w:rsidR="00E65891" w:rsidRPr="00470811" w14:paraId="4AA248CE" w14:textId="77777777" w:rsidTr="008A77EB">
        <w:trPr>
          <w:trHeight w:val="2467"/>
        </w:trPr>
        <w:tc>
          <w:tcPr>
            <w:tcW w:w="4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05C80" w14:textId="7F268543" w:rsidR="00E65891" w:rsidRPr="00470811" w:rsidRDefault="00A850A2" w:rsidP="008A77EB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b/>
                <w:sz w:val="20"/>
                <w:szCs w:val="20"/>
                <w:lang w:val="en-GB"/>
              </w:rPr>
              <w:t>CONSISTENCY</w:t>
            </w:r>
            <w:r w:rsidR="00E65891" w:rsidRPr="00470811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, </w:t>
            </w:r>
            <w:r w:rsidRPr="00470811">
              <w:rPr>
                <w:rFonts w:ascii="Tahoma" w:hAnsi="Tahoma" w:cs="Tahoma"/>
                <w:b/>
                <w:sz w:val="20"/>
                <w:szCs w:val="20"/>
                <w:lang w:val="en-GB"/>
              </w:rPr>
              <w:t>TEXTURE</w:t>
            </w:r>
          </w:p>
          <w:p w14:paraId="6E29461B" w14:textId="125083BA" w:rsidR="00E65891" w:rsidRPr="00470811" w:rsidRDefault="00A850A2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Uniformity</w:t>
            </w:r>
          </w:p>
          <w:p w14:paraId="40736F12" w14:textId="0FF3F85E" w:rsidR="00E65891" w:rsidRPr="00470811" w:rsidRDefault="00A850A2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Porosity</w:t>
            </w:r>
          </w:p>
          <w:p w14:paraId="2778E9B8" w14:textId="3D402B3B" w:rsidR="00E65891" w:rsidRPr="00470811" w:rsidRDefault="00A850A2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Elasticity</w:t>
            </w:r>
          </w:p>
          <w:p w14:paraId="64AB0C10" w14:textId="3A23EF9B" w:rsidR="00E65891" w:rsidRPr="00470811" w:rsidRDefault="00A850A2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Dryness</w:t>
            </w:r>
          </w:p>
          <w:p w14:paraId="10FAA1F3" w14:textId="3E0DF6F1" w:rsidR="00E65891" w:rsidRPr="00470811" w:rsidRDefault="00A850A2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Crumbs</w:t>
            </w:r>
          </w:p>
          <w:p w14:paraId="7A239C79" w14:textId="7A2DCEDD" w:rsidR="00E65891" w:rsidRPr="00470811" w:rsidRDefault="00A850A2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Juiciness</w:t>
            </w:r>
          </w:p>
          <w:p w14:paraId="4336CCD0" w14:textId="53CE98FA" w:rsidR="00E65891" w:rsidRPr="00470811" w:rsidRDefault="00A850A2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Tenderness</w:t>
            </w:r>
          </w:p>
          <w:p w14:paraId="285C0EF9" w14:textId="785D498A" w:rsidR="00E65891" w:rsidRPr="00470811" w:rsidRDefault="00A850A2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Rigidity</w:t>
            </w:r>
          </w:p>
          <w:p w14:paraId="6EB71DE7" w14:textId="6CE8B67D" w:rsidR="00E65891" w:rsidRPr="00470811" w:rsidRDefault="00A850A2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Defects, e.g., an unpleasant or inadequate structure</w:t>
            </w:r>
          </w:p>
        </w:tc>
        <w:tc>
          <w:tcPr>
            <w:tcW w:w="450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310A5" w14:textId="77777777" w:rsidR="00E65891" w:rsidRPr="00470811" w:rsidRDefault="00E65891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</w:tr>
      <w:tr w:rsidR="00E65891" w:rsidRPr="00470811" w14:paraId="641B0B0D" w14:textId="77777777" w:rsidTr="008A77EB">
        <w:trPr>
          <w:trHeight w:val="2011"/>
        </w:trPr>
        <w:tc>
          <w:tcPr>
            <w:tcW w:w="4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FEFE3" w14:textId="7C4848CE" w:rsidR="00E65891" w:rsidRPr="00470811" w:rsidRDefault="00A850A2" w:rsidP="008A77EB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b/>
                <w:sz w:val="20"/>
                <w:szCs w:val="20"/>
                <w:lang w:val="en-GB"/>
              </w:rPr>
              <w:t>TASTE</w:t>
            </w:r>
          </w:p>
          <w:p w14:paraId="1A32BB46" w14:textId="3E1A2ED8" w:rsidR="00E65891" w:rsidRPr="00470811" w:rsidRDefault="00A850A2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Sweetness</w:t>
            </w:r>
            <w:r w:rsidR="00E65891" w:rsidRPr="00470811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salinity</w:t>
            </w:r>
          </w:p>
          <w:p w14:paraId="27471DCF" w14:textId="4C6C8437" w:rsidR="00E65891" w:rsidRPr="00470811" w:rsidRDefault="00D81C58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Acidity</w:t>
            </w:r>
            <w:r w:rsidR="00E65891" w:rsidRPr="00470811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 w:rsidR="00A850A2" w:rsidRPr="00470811">
              <w:rPr>
                <w:rFonts w:ascii="Tahoma" w:hAnsi="Tahoma" w:cs="Tahoma"/>
                <w:sz w:val="20"/>
                <w:szCs w:val="20"/>
                <w:lang w:val="en-GB"/>
              </w:rPr>
              <w:t>bitterness</w:t>
            </w:r>
          </w:p>
          <w:p w14:paraId="6E4F5C92" w14:textId="5E605799" w:rsidR="00E65891" w:rsidRPr="00470811" w:rsidRDefault="00A850A2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Intensity of taste</w:t>
            </w:r>
          </w:p>
          <w:p w14:paraId="759F4D17" w14:textId="08904EAB" w:rsidR="00E65891" w:rsidRPr="00470811" w:rsidRDefault="00F71374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Character</w:t>
            </w:r>
          </w:p>
          <w:p w14:paraId="7B5D5587" w14:textId="3C56A855" w:rsidR="00E65891" w:rsidRPr="00470811" w:rsidRDefault="00F71374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Aftertaste</w:t>
            </w:r>
          </w:p>
          <w:p w14:paraId="46A704B8" w14:textId="5B081C4E" w:rsidR="00E65891" w:rsidRPr="00470811" w:rsidRDefault="00F71374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Balance</w:t>
            </w:r>
          </w:p>
          <w:p w14:paraId="106CD73F" w14:textId="1260EBA5" w:rsidR="00E65891" w:rsidRPr="00470811" w:rsidRDefault="00F71374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Defects</w:t>
            </w:r>
            <w:r w:rsidR="00E65891" w:rsidRPr="00470811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e.g.</w:t>
            </w:r>
            <w:r w:rsidR="00E65891" w:rsidRPr="00470811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burnt taste</w:t>
            </w:r>
          </w:p>
        </w:tc>
        <w:tc>
          <w:tcPr>
            <w:tcW w:w="450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3B8B" w14:textId="77777777" w:rsidR="00E65891" w:rsidRPr="00470811" w:rsidRDefault="00E65891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</w:tr>
      <w:tr w:rsidR="00E65891" w:rsidRPr="00470811" w14:paraId="5AE72597" w14:textId="77777777" w:rsidTr="008A77EB">
        <w:trPr>
          <w:trHeight w:val="1349"/>
        </w:trPr>
        <w:tc>
          <w:tcPr>
            <w:tcW w:w="4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DD77" w14:textId="5C5455B1" w:rsidR="00E65891" w:rsidRPr="00470811" w:rsidRDefault="00D81C58" w:rsidP="008A77EB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b/>
                <w:sz w:val="20"/>
                <w:szCs w:val="20"/>
                <w:lang w:val="en-GB"/>
              </w:rPr>
              <w:t>SMELL</w:t>
            </w:r>
          </w:p>
          <w:p w14:paraId="69D42613" w14:textId="3C157E28" w:rsidR="00E65891" w:rsidRPr="00470811" w:rsidRDefault="00D81C58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Purity of the aroma</w:t>
            </w:r>
          </w:p>
          <w:p w14:paraId="0AC58CE2" w14:textId="3A078879" w:rsidR="00E65891" w:rsidRPr="00470811" w:rsidRDefault="00D81C58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Intensity of the aroma</w:t>
            </w:r>
          </w:p>
          <w:p w14:paraId="57BA75BE" w14:textId="378AD49A" w:rsidR="00E65891" w:rsidRPr="00470811" w:rsidRDefault="00D81C58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Acidity</w:t>
            </w:r>
          </w:p>
          <w:p w14:paraId="2743EA58" w14:textId="13719C8D" w:rsidR="00E65891" w:rsidRPr="00470811" w:rsidRDefault="00D81C58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Defects</w:t>
            </w:r>
            <w:r w:rsidR="00E65891" w:rsidRPr="00470811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e.g.</w:t>
            </w:r>
            <w:r w:rsidR="00E65891" w:rsidRPr="00470811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burnt smell</w:t>
            </w:r>
          </w:p>
        </w:tc>
        <w:tc>
          <w:tcPr>
            <w:tcW w:w="450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F028" w14:textId="77777777" w:rsidR="00E65891" w:rsidRPr="00470811" w:rsidRDefault="00E65891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</w:tr>
      <w:tr w:rsidR="00E65891" w:rsidRPr="00470811" w14:paraId="6A10366C" w14:textId="77777777" w:rsidTr="008A77EB">
        <w:trPr>
          <w:trHeight w:val="785"/>
        </w:trPr>
        <w:tc>
          <w:tcPr>
            <w:tcW w:w="4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03D2" w14:textId="07E65385" w:rsidR="00D81C58" w:rsidRPr="00470811" w:rsidRDefault="00D81C58" w:rsidP="008A77EB">
            <w:pPr>
              <w:spacing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  <w:t>Microbiological analysis (only for certain product categories)</w:t>
            </w:r>
          </w:p>
        </w:tc>
        <w:tc>
          <w:tcPr>
            <w:tcW w:w="450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73B1" w14:textId="77777777" w:rsidR="00E65891" w:rsidRPr="00470811" w:rsidRDefault="00E65891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</w:tr>
      <w:tr w:rsidR="00E65891" w:rsidRPr="00470811" w14:paraId="55EF5E5D" w14:textId="77777777" w:rsidTr="008A77EB">
        <w:trPr>
          <w:trHeight w:val="1188"/>
        </w:trPr>
        <w:tc>
          <w:tcPr>
            <w:tcW w:w="90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4C75F" w14:textId="376FBEEF" w:rsidR="00E65891" w:rsidRPr="00470811" w:rsidRDefault="00E65891" w:rsidP="008A77EB">
            <w:pPr>
              <w:shd w:val="clear" w:color="auto" w:fill="FFFFFF"/>
              <w:spacing w:line="240" w:lineRule="auto"/>
              <w:ind w:left="3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 xml:space="preserve">1. </w:t>
            </w:r>
            <w:r w:rsidR="00D81C58" w:rsidRPr="00470811">
              <w:rPr>
                <w:rFonts w:ascii="Tahoma" w:hAnsi="Tahoma" w:cs="Tahoma"/>
                <w:sz w:val="20"/>
                <w:szCs w:val="20"/>
                <w:lang w:val="en-GB"/>
              </w:rPr>
              <w:t>What can I (as a juror) suggest changing or improving in the preparation or manufacturing of the product?</w:t>
            </w:r>
          </w:p>
          <w:p w14:paraId="51613DD6" w14:textId="77777777" w:rsidR="00E65891" w:rsidRPr="00470811" w:rsidRDefault="00E65891" w:rsidP="008A77EB">
            <w:pPr>
              <w:shd w:val="clear" w:color="auto" w:fill="FFFFFF"/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  <w:p w14:paraId="1A8E08AC" w14:textId="77777777" w:rsidR="00E65891" w:rsidRPr="00470811" w:rsidRDefault="00E65891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</w:tr>
      <w:tr w:rsidR="00E65891" w:rsidRPr="00470811" w14:paraId="24C4E0D3" w14:textId="77777777" w:rsidTr="008A77EB">
        <w:trPr>
          <w:trHeight w:val="1505"/>
        </w:trPr>
        <w:tc>
          <w:tcPr>
            <w:tcW w:w="90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F23F" w14:textId="009C57F4" w:rsidR="00E65891" w:rsidRPr="00470811" w:rsidRDefault="00E65891" w:rsidP="008A77EB">
            <w:pPr>
              <w:shd w:val="clear" w:color="auto" w:fill="FFFFFF"/>
              <w:spacing w:line="240" w:lineRule="auto"/>
              <w:ind w:left="3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lastRenderedPageBreak/>
              <w:t xml:space="preserve">2. </w:t>
            </w:r>
            <w:r w:rsidR="00D81C58" w:rsidRPr="00470811">
              <w:rPr>
                <w:rFonts w:ascii="Tahoma" w:hAnsi="Tahoma" w:cs="Tahoma"/>
                <w:sz w:val="20"/>
                <w:szCs w:val="20"/>
                <w:lang w:val="en-GB"/>
              </w:rPr>
              <w:t>How can I use this product in cooking?</w:t>
            </w:r>
          </w:p>
          <w:p w14:paraId="41713A45" w14:textId="77777777" w:rsidR="00E65891" w:rsidRPr="00470811" w:rsidRDefault="00E65891" w:rsidP="008A77EB">
            <w:pPr>
              <w:shd w:val="clear" w:color="auto" w:fill="FFFFFF"/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  <w:p w14:paraId="2FD54BAC" w14:textId="77777777" w:rsidR="00E65891" w:rsidRPr="00470811" w:rsidRDefault="00E65891" w:rsidP="008A77EB">
            <w:pPr>
              <w:shd w:val="clear" w:color="auto" w:fill="FFFFFF"/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</w:tr>
      <w:tr w:rsidR="00E65891" w:rsidRPr="00470811" w14:paraId="3B59D9D7" w14:textId="77777777" w:rsidTr="008A77EB">
        <w:trPr>
          <w:trHeight w:val="1505"/>
        </w:trPr>
        <w:tc>
          <w:tcPr>
            <w:tcW w:w="90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C23D" w14:textId="4B74FCDD" w:rsidR="00E65891" w:rsidRPr="00470811" w:rsidRDefault="00E65891" w:rsidP="008A77EB">
            <w:pPr>
              <w:shd w:val="clear" w:color="auto" w:fill="FFFFFF"/>
              <w:spacing w:line="240" w:lineRule="auto"/>
              <w:ind w:left="36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 xml:space="preserve">3. </w:t>
            </w:r>
            <w:r w:rsidR="00D81C58" w:rsidRPr="00470811">
              <w:rPr>
                <w:rFonts w:ascii="Tahoma" w:hAnsi="Tahoma" w:cs="Tahoma"/>
                <w:sz w:val="20"/>
                <w:szCs w:val="20"/>
                <w:lang w:val="en-GB"/>
              </w:rPr>
              <w:t>What is this product compatible with?</w:t>
            </w:r>
          </w:p>
          <w:p w14:paraId="68B571DA" w14:textId="77777777" w:rsidR="00E65891" w:rsidRPr="00470811" w:rsidRDefault="00E65891" w:rsidP="008A77EB">
            <w:pPr>
              <w:shd w:val="clear" w:color="auto" w:fill="FFFFFF"/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  <w:p w14:paraId="13DDB448" w14:textId="77777777" w:rsidR="00E65891" w:rsidRPr="00470811" w:rsidRDefault="00E65891" w:rsidP="008A77EB">
            <w:pPr>
              <w:shd w:val="clear" w:color="auto" w:fill="FFFFFF"/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</w:tr>
      <w:tr w:rsidR="00E65891" w:rsidRPr="00470811" w14:paraId="70BA9EAD" w14:textId="77777777" w:rsidTr="008A77EB">
        <w:trPr>
          <w:trHeight w:val="695"/>
        </w:trPr>
        <w:tc>
          <w:tcPr>
            <w:tcW w:w="4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E2FA" w14:textId="0B54095D" w:rsidR="00E65891" w:rsidRPr="00470811" w:rsidRDefault="007C2AC9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>SUM OF POINT VALUES</w:t>
            </w:r>
          </w:p>
        </w:tc>
        <w:tc>
          <w:tcPr>
            <w:tcW w:w="4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E4A72" w14:textId="77777777" w:rsidR="00E65891" w:rsidRPr="00470811" w:rsidRDefault="00E65891" w:rsidP="008A77EB">
            <w:pPr>
              <w:spacing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0811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42663F14" w14:textId="77777777" w:rsidR="00E65891" w:rsidRPr="00470811" w:rsidRDefault="00E65891" w:rsidP="00E65891">
      <w:pPr>
        <w:rPr>
          <w:rFonts w:ascii="Tahoma" w:hAnsi="Tahoma" w:cs="Tahoma"/>
          <w:sz w:val="20"/>
          <w:szCs w:val="20"/>
          <w:lang w:val="en-GB"/>
        </w:rPr>
      </w:pPr>
    </w:p>
    <w:p w14:paraId="7731A032" w14:textId="77777777" w:rsidR="00337B3F" w:rsidRPr="002B5B20" w:rsidRDefault="00337B3F">
      <w:pPr>
        <w:rPr>
          <w:lang w:val="en-GB"/>
        </w:rPr>
      </w:pPr>
    </w:p>
    <w:sectPr w:rsidR="00337B3F" w:rsidRPr="002B5B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91"/>
    <w:rsid w:val="002B5B20"/>
    <w:rsid w:val="00337B3F"/>
    <w:rsid w:val="00470811"/>
    <w:rsid w:val="007C2AC9"/>
    <w:rsid w:val="009E371E"/>
    <w:rsid w:val="00A850A2"/>
    <w:rsid w:val="00D81C58"/>
    <w:rsid w:val="00E65891"/>
    <w:rsid w:val="00F7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797C"/>
  <w15:chartTrackingRefBased/>
  <w15:docId w15:val="{64C82C1F-A6BA-7441-A178-76CDE3A0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5891"/>
    <w:pPr>
      <w:spacing w:line="276" w:lineRule="auto"/>
    </w:pPr>
    <w:rPr>
      <w:rFonts w:ascii="Arial" w:eastAsia="Arial" w:hAnsi="Arial" w:cs="Arial"/>
      <w:sz w:val="22"/>
      <w:szCs w:val="22"/>
      <w:lang w:val="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Berzinskis</dc:creator>
  <cp:keywords/>
  <dc:description/>
  <cp:lastModifiedBy>Aiga Kupre Vocisa</cp:lastModifiedBy>
  <cp:revision>3</cp:revision>
  <dcterms:created xsi:type="dcterms:W3CDTF">2023-03-24T14:38:00Z</dcterms:created>
  <dcterms:modified xsi:type="dcterms:W3CDTF">2023-03-24T14:39:00Z</dcterms:modified>
</cp:coreProperties>
</file>